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4E" w:rsidRDefault="00B8354E" w:rsidP="00B8354E">
      <w:pPr>
        <w:jc w:val="center"/>
        <w:rPr>
          <w:b/>
          <w:sz w:val="28"/>
        </w:rPr>
      </w:pPr>
      <w:r>
        <w:rPr>
          <w:b/>
          <w:sz w:val="28"/>
        </w:rPr>
        <w:t xml:space="preserve">Отключение ГВС </w:t>
      </w:r>
      <w:r w:rsidRPr="00CA2E7B">
        <w:rPr>
          <w:b/>
          <w:sz w:val="28"/>
        </w:rPr>
        <w:t>с 06.06 по 19.06.2018</w:t>
      </w:r>
    </w:p>
    <w:p w:rsidR="00CA2E7B" w:rsidRDefault="00B8354E" w:rsidP="00CA2E7B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="00CA2E7B" w:rsidRPr="00CA2E7B">
        <w:rPr>
          <w:b/>
          <w:sz w:val="28"/>
        </w:rPr>
        <w:t xml:space="preserve">адресный перечень потребителей 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208"/>
        <w:gridCol w:w="7040"/>
        <w:gridCol w:w="1890"/>
      </w:tblGrid>
      <w:tr w:rsidR="0033694E" w:rsidRPr="0033694E" w:rsidTr="001D77AD">
        <w:trPr>
          <w:trHeight w:val="726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4E" w:rsidRPr="0033694E" w:rsidRDefault="0033694E" w:rsidP="0033694E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369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4E" w:rsidRPr="0033694E" w:rsidRDefault="0033694E" w:rsidP="0033694E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369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4E" w:rsidRPr="0033694E" w:rsidRDefault="0033694E" w:rsidP="0033694E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369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 корп.6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 корп.7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10/1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3 корп.9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7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7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Архитекторов, 8/1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Заречный,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Зеленый,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М.М.Кузьмина,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Петухова,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Петухова,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Петухова,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Кирпичный Завод 6-й,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Кирпичный Завод 6-й,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Аптечный,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Аптечный,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Аптечный,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Аптечный,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 1-й,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 1-й, 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 1-й,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 1-й, 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 3-й, 37А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Башенный,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Горный,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Горный,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Горный,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Комбинатский,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Котельный,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Котельный,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1-й,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2-й,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3-й,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4-й,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Круговой 5-й,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33А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1-й,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2-й,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2-й,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2-й,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2-й,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2-й,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2-й,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5 (пер. Новоселовский 1-й, 12)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3-й,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24А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4-й,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18/2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24/2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5-й,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11А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6-й,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7-й, 9А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8А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8-й,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Новоселовский 9-й,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8А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8Б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1-й,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2-й,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2-й,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2-й,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2-й,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Окружной 2-й,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Строителей,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1-й,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7А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Телевизионный 2-й, 9А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Школьный,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Энергетиков,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32/А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Энтузиастов,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Институтская,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Институтская,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Институтская,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Институтская,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Лицкевича,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Губкина,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14/1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14/2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Комарова, 9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10/В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14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16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Королева,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Культуры,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17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17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17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17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19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19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19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19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19 корп.6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21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21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26/1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32/В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Менделеева,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100/В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108/Б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11/1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18/А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21/г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24/1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2а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30/В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30/Г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34/В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34Г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38/В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38/Г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42/В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28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55/2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68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70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72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74/А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76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78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88/Б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Мира, 98/Б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Лесной,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19/А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38/А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Партсъезда,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11/-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49/А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53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58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60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62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64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Партсъезда,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10/В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18/В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27/1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28/Б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38/1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39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57/А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62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64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66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68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72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74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8/В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Апреля,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116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118/А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12А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44/А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Октября, 98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102А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104А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109/А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132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37 кв.2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59/Б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59/В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69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71Б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79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88А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90А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96/2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Профсоюзов, 98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10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70 лет Октября,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Агрономическая,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Агрономическая,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Агрономическая,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14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18/А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Андрианова,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4/В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4/Г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6/В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6/Г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Бархатовой,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Белозерова,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Березовая, 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18/А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22/В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Блюхера,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10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10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10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12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12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12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37/А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39/А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6/1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Бородина, 8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13/1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Ватутина,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Взлетная, 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24/В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24/Г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24/Д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30/В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34/Б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4/В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Волгоградская,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Волкова,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Глинки,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Горная,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Горная,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Горная,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Горная,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Горячева,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Горячева, 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Горячева,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Грозненская,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19/А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2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21/А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7/В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7/Г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7/Д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8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8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8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Дианова, 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2 корп.8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4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5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5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5/1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Дмитриева, 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38/1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38/2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Доковская,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101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39А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69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79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89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95/1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Дружбы, 99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18А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20А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32А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32Б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1-я, 40А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2-я,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38Б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Дунайская 9-я,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11/Г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11Д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15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15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15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25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25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25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25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26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36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9/Б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Заозерная, 9/В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Кизюрина,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Комбинатская,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Комбинатская,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Комбинатская,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19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21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21/А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Коммунальная, 9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2-я,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2-я,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2-я,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2-я,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4-я,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4-я,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4-я,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5-я,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5-я,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Крайняя 5-я,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14А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22А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28/1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52А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6/Г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8/1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Круговая,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13/4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14/3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14/3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14/4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14/5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17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17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19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19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9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Крупской, 9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5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Лаптева,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14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15/Д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19/Б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21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3 корп.Б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Лукашевича,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24А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28А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31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31 корп.3 / ул Энергетиков, 17А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35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38/Б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69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78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82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82/А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Магистральная,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Макохи,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 корп.5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12 корп.6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18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19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Малиновского,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19/А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Малунцева,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Мамина-Сибиряка,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Мостоотряд, 63/А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3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9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28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30/Б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30/В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36/В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36/Г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36/Д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38/В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Нефтезаводская,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Никифорова,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Новороссийская,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Новороссийская,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Новороссийская,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27/1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35/2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51А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Новоселов,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37А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1-я,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2-я,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71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73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83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85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86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86А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87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3-я, 92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19А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33/1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33/2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35/1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37/2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91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91/1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Новостроевская 4-я, 93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24/2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Окружная, 8А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 Строителей, 15/1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7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Перелета, 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1-я,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53/А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53/Б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53/В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2-я,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24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26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26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26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34/А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34/Б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34/В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44/А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Поселковая 4-я, 44/Б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154/А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154Б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156/А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160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162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178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179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189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191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Правый Берег Иртыша, 191/А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2-я,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3-я,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4-я,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4-я,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4-я, 10А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4-я, 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4-я, 3Б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 4-я,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3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9/1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Пригородная, 9/2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7/В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Путилова,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12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16 корп.4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Рокоссовского,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Садовая,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Садовая,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Садовая,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1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4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7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Светлая,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16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16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Сибаковская,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25/А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2А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3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4а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59А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Сибниисхоз, 75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10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10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6/В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Степанца, 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Стрельникова,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Строителей,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Судоремонтная 7-я,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Судоремонтная 8-я,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Тварковского,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25А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27А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36/2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Телевизионная,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 Омск, ул Туполева,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3/Г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4/1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5/г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6/1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Туполева, 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3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Тюленина, 9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8/В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8/Г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Физкультурная, 8/Е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10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Фугенфирова,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12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17А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18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18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20/А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22/А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29/А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32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34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47/Г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47/Д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48/Б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 корп.3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Химиков, 8/А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29А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54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58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63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66/А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69/А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70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Энергетиков,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101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103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105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107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109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115/35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129/А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131А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133А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17 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19/А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21/А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32/Б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33/В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33/Г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37 корп.1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37 корп.2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61/Б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63/А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63/Б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 Омск, ул Энтузиастов, 63/В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65/А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65/Б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65/В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67/Б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69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7/А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75/2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79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83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85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87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95/А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95/Б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97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1D77AD" w:rsidRPr="0033694E" w:rsidTr="001D77AD">
        <w:trPr>
          <w:trHeight w:val="30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Pr="0033694E" w:rsidRDefault="001D77AD" w:rsidP="0033694E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Энтузиастов, 99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7AD" w:rsidRDefault="001D77A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</w:tbl>
    <w:p w:rsidR="00CA2E7B" w:rsidRDefault="00CA2E7B" w:rsidP="00CA2E7B">
      <w:pPr>
        <w:jc w:val="center"/>
        <w:rPr>
          <w:b/>
          <w:sz w:val="28"/>
        </w:rPr>
      </w:pPr>
    </w:p>
    <w:p w:rsidR="00CA2E7B" w:rsidRPr="00CA2E7B" w:rsidRDefault="00CA2E7B" w:rsidP="00CA2E7B">
      <w:pPr>
        <w:ind w:firstLine="708"/>
        <w:rPr>
          <w:sz w:val="26"/>
          <w:szCs w:val="26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 w:rsidRPr="00CE1225">
        <w:rPr>
          <w:sz w:val="26"/>
          <w:szCs w:val="26"/>
        </w:rPr>
        <w:t xml:space="preserve"> </w:t>
      </w:r>
      <w:r>
        <w:rPr>
          <w:sz w:val="26"/>
          <w:szCs w:val="26"/>
        </w:rPr>
        <w:t>Срок отключения ГВС уменьшен до 5-ти суток в микрорайонах: ООО «Микрорайон» (К</w:t>
      </w:r>
      <w:r w:rsidRPr="00CA2E7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-15/1), мкрн. Парковый (К-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-11), пос. Аграрного института и Телецентра (ТК-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-С-38).</w:t>
      </w:r>
    </w:p>
    <w:p w:rsidR="00CA2E7B" w:rsidRPr="00CA2E7B" w:rsidRDefault="00CA2E7B" w:rsidP="00CA2E7B">
      <w:pPr>
        <w:ind w:firstLine="708"/>
        <w:rPr>
          <w:b/>
          <w:sz w:val="28"/>
        </w:rPr>
      </w:pPr>
      <w:r w:rsidRPr="00CE1225">
        <w:rPr>
          <w:sz w:val="26"/>
          <w:szCs w:val="26"/>
        </w:rPr>
        <w:t>Дата отключения ГВС может быть изменена с предварительным оповещением потребителей.</w:t>
      </w:r>
    </w:p>
    <w:sectPr w:rsidR="00CA2E7B" w:rsidRPr="00CA2E7B" w:rsidSect="008D756F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714A"/>
    <w:multiLevelType w:val="hybridMultilevel"/>
    <w:tmpl w:val="E7BE2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7B"/>
    <w:rsid w:val="001D77AD"/>
    <w:rsid w:val="0033694E"/>
    <w:rsid w:val="007105EB"/>
    <w:rsid w:val="008D756F"/>
    <w:rsid w:val="00B51FF9"/>
    <w:rsid w:val="00B8354E"/>
    <w:rsid w:val="00C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969D-61C3-43A5-974B-2E9DAEBE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E7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A2E7B"/>
    <w:rPr>
      <w:color w:val="954F72"/>
      <w:u w:val="single"/>
    </w:rPr>
  </w:style>
  <w:style w:type="paragraph" w:customStyle="1" w:styleId="font5">
    <w:name w:val="font5"/>
    <w:basedOn w:val="a"/>
    <w:rsid w:val="00CA2E7B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CA2E7B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CA2E7B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CA2E7B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A2E7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CA2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CA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CA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CA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CA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"/>
    <w:rsid w:val="00CA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CA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3">
    <w:name w:val="xl73"/>
    <w:basedOn w:val="a"/>
    <w:rsid w:val="00CA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4">
    <w:name w:val="xl74"/>
    <w:basedOn w:val="a"/>
    <w:rsid w:val="00CA2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CA2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6">
    <w:name w:val="xl76"/>
    <w:basedOn w:val="a"/>
    <w:rsid w:val="00CA2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7">
    <w:name w:val="xl77"/>
    <w:basedOn w:val="a"/>
    <w:rsid w:val="00CA2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"/>
    <w:rsid w:val="00CA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33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58</Pages>
  <Words>14673</Words>
  <Characters>83641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Николаевна</dc:creator>
  <cp:lastModifiedBy>Савенкова Юлия Викторовна</cp:lastModifiedBy>
  <cp:revision>4</cp:revision>
  <dcterms:created xsi:type="dcterms:W3CDTF">2018-03-02T08:20:00Z</dcterms:created>
  <dcterms:modified xsi:type="dcterms:W3CDTF">2018-04-17T05:50:00Z</dcterms:modified>
</cp:coreProperties>
</file>